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1A6C4B">
        <w:rPr>
          <w:sz w:val="24"/>
          <w:szCs w:val="24"/>
          <w:u w:val="single"/>
        </w:rPr>
        <w:t>č. 29</w:t>
      </w:r>
      <w:r w:rsidRPr="00040C27">
        <w:rPr>
          <w:sz w:val="24"/>
          <w:szCs w:val="24"/>
          <w:u w:val="single"/>
        </w:rPr>
        <w:t xml:space="preserve"> konaném dne </w:t>
      </w:r>
      <w:r w:rsidR="001A6C4B">
        <w:rPr>
          <w:sz w:val="24"/>
          <w:szCs w:val="24"/>
          <w:u w:val="single"/>
        </w:rPr>
        <w:t>7. 11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8E3ADB" w:rsidRDefault="008E3ADB" w:rsidP="008E3ADB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5681E" w:rsidRDefault="00D5681E" w:rsidP="007117FD">
      <w:pPr>
        <w:tabs>
          <w:tab w:val="left" w:pos="900"/>
        </w:tabs>
        <w:jc w:val="center"/>
        <w:outlineLvl w:val="0"/>
        <w:rPr>
          <w:b/>
          <w:u w:val="single"/>
        </w:rPr>
      </w:pPr>
    </w:p>
    <w:p w:rsidR="00E86160" w:rsidRDefault="00E86160" w:rsidP="00E86160">
      <w:pPr>
        <w:ind w:left="2124"/>
        <w:rPr>
          <w:b/>
          <w:u w:val="single"/>
        </w:rPr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proofErr w:type="spellStart"/>
      <w:r>
        <w:t>ada</w:t>
      </w:r>
      <w:proofErr w:type="spellEnd"/>
      <w:r>
        <w:t xml:space="preserve"> obce schvaluje smlouvu se Státním fondem životního prostředí o čerpání dotace na „Nakládání s bioodpadem v obci Vrbátky“.</w:t>
      </w:r>
      <w:r w:rsidRPr="0051624B">
        <w:t xml:space="preserve"> </w:t>
      </w:r>
      <w:r>
        <w:tab/>
        <w:t>Hlasování 3-0-0</w:t>
      </w:r>
    </w:p>
    <w:p w:rsidR="001A6C4B" w:rsidRDefault="001A6C4B" w:rsidP="001A6C4B">
      <w:pPr>
        <w:tabs>
          <w:tab w:val="right" w:pos="9070"/>
        </w:tabs>
        <w:ind w:left="567" w:right="-2"/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r>
        <w:t xml:space="preserve">Rada obce vyhlašuje dle směrnice o veřejných zakázkách výběrové řízení na 3 ks </w:t>
      </w:r>
      <w:proofErr w:type="spellStart"/>
      <w:r>
        <w:t>streetworkoutových</w:t>
      </w:r>
      <w:proofErr w:type="spellEnd"/>
      <w:r>
        <w:t xml:space="preserve"> sestav v ceně celkem do 450 tis. Kč včetně DPH, dopravy a montáže bez dopadových ploch, protože získání opětovně nabídnuté dotace z </w:t>
      </w:r>
      <w:proofErr w:type="spellStart"/>
      <w:r>
        <w:t>MMR</w:t>
      </w:r>
      <w:proofErr w:type="spellEnd"/>
      <w:r>
        <w:t xml:space="preserve"> na jejich vybudování ještě v letošním roce je za určitých podmínek zvládnutelné. Schvaluje poptání sestav z kovu.</w:t>
      </w:r>
      <w:r w:rsidRPr="0051624B">
        <w:t xml:space="preserve"> </w:t>
      </w:r>
      <w:r>
        <w:tab/>
        <w:t>Hlasování 3-0-0</w:t>
      </w:r>
    </w:p>
    <w:p w:rsidR="001A6C4B" w:rsidRDefault="001A6C4B" w:rsidP="001A6C4B">
      <w:pPr>
        <w:tabs>
          <w:tab w:val="right" w:pos="9070"/>
        </w:tabs>
        <w:ind w:left="567" w:right="-2"/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r>
        <w:t>Rada obce bere na vědomí možnost získání dotace na veřejné osvětlení.</w:t>
      </w:r>
      <w:r w:rsidRPr="0051624B">
        <w:t xml:space="preserve"> </w:t>
      </w:r>
    </w:p>
    <w:p w:rsidR="001A6C4B" w:rsidRDefault="001A6C4B" w:rsidP="001A6C4B">
      <w:pPr>
        <w:pStyle w:val="Odstavecseseznamem"/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r>
        <w:t>Rada obce pověřuje starostu svoláním :</w:t>
      </w:r>
      <w:r>
        <w:br/>
        <w:t xml:space="preserve">a) rozšířené rady obce na téma rozpočet 2016 v termínu </w:t>
      </w:r>
      <w:proofErr w:type="gramStart"/>
      <w:r>
        <w:t>19.11.2015</w:t>
      </w:r>
      <w:proofErr w:type="gramEnd"/>
      <w:r>
        <w:br/>
        <w:t>b) zasedání zastupitelstva v termínu 18.12.2015.</w:t>
      </w:r>
      <w:r w:rsidRPr="0051624B">
        <w:t xml:space="preserve"> </w:t>
      </w:r>
      <w:r>
        <w:tab/>
        <w:t>Hlasování 3-0-0</w:t>
      </w:r>
    </w:p>
    <w:p w:rsidR="001A6C4B" w:rsidRDefault="001A6C4B" w:rsidP="001A6C4B">
      <w:pPr>
        <w:tabs>
          <w:tab w:val="right" w:pos="9070"/>
        </w:tabs>
        <w:ind w:left="567" w:right="-2"/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r>
        <w:t>Rada obce pověřuje starostu objednáním zametacího vozu k úklidu silnice znečištěné provozem v souvislosti s řepnou kampaní.</w:t>
      </w:r>
      <w:r w:rsidRPr="0051624B">
        <w:t xml:space="preserve"> </w:t>
      </w:r>
      <w:r>
        <w:tab/>
        <w:t>Hlasování 3-0-0</w:t>
      </w:r>
    </w:p>
    <w:p w:rsidR="001A6C4B" w:rsidRDefault="001A6C4B" w:rsidP="001A6C4B">
      <w:pPr>
        <w:pStyle w:val="Odstavecseseznamem"/>
      </w:pPr>
    </w:p>
    <w:p w:rsidR="001A6C4B" w:rsidRDefault="001A6C4B" w:rsidP="001A6C4B">
      <w:pPr>
        <w:numPr>
          <w:ilvl w:val="0"/>
          <w:numId w:val="46"/>
        </w:numPr>
        <w:tabs>
          <w:tab w:val="right" w:pos="9070"/>
        </w:tabs>
        <w:ind w:left="567" w:right="-2" w:hanging="283"/>
      </w:pPr>
      <w:r>
        <w:t>Rada obce pověřuje starostu zajištěním umístění „solárního světla“ na stožár v Dubanech.</w:t>
      </w:r>
      <w:r>
        <w:tab/>
        <w:t>Hlasování 3-0-0</w:t>
      </w:r>
    </w:p>
    <w:p w:rsidR="001A6C4B" w:rsidRDefault="001A6C4B" w:rsidP="001A6C4B">
      <w:pPr>
        <w:tabs>
          <w:tab w:val="right" w:pos="9070"/>
        </w:tabs>
        <w:ind w:left="567" w:right="-2" w:hanging="283"/>
      </w:pPr>
    </w:p>
    <w:p w:rsidR="001A6C4B" w:rsidRDefault="001A6C4B" w:rsidP="001A6C4B">
      <w:pPr>
        <w:tabs>
          <w:tab w:val="center" w:pos="1701"/>
          <w:tab w:val="center" w:pos="7230"/>
        </w:tabs>
        <w:ind w:left="567" w:hanging="283"/>
      </w:pPr>
    </w:p>
    <w:p w:rsidR="001A6C4B" w:rsidRDefault="001A6C4B" w:rsidP="001A6C4B">
      <w:pPr>
        <w:tabs>
          <w:tab w:val="center" w:pos="1701"/>
          <w:tab w:val="center" w:pos="7230"/>
        </w:tabs>
        <w:ind w:left="567" w:hanging="283"/>
      </w:pPr>
      <w:bookmarkStart w:id="2" w:name="_GoBack"/>
      <w:bookmarkEnd w:id="2"/>
    </w:p>
    <w:p w:rsidR="001A6C4B" w:rsidRPr="00421FA8" w:rsidRDefault="001A6C4B" w:rsidP="001A6C4B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1A6C4B" w:rsidRPr="00421FA8" w:rsidRDefault="001A6C4B" w:rsidP="001A6C4B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1A6C4B">
      <w:pPr>
        <w:tabs>
          <w:tab w:val="left" w:pos="900"/>
        </w:tabs>
        <w:jc w:val="center"/>
        <w:outlineLvl w:val="0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D60CE"/>
    <w:multiLevelType w:val="hybridMultilevel"/>
    <w:tmpl w:val="39B05E9E"/>
    <w:lvl w:ilvl="0" w:tplc="9AB2040A">
      <w:start w:val="4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5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15"/>
  </w:num>
  <w:num w:numId="4">
    <w:abstractNumId w:val="13"/>
  </w:num>
  <w:num w:numId="5">
    <w:abstractNumId w:val="30"/>
  </w:num>
  <w:num w:numId="6">
    <w:abstractNumId w:val="22"/>
  </w:num>
  <w:num w:numId="7">
    <w:abstractNumId w:val="37"/>
  </w:num>
  <w:num w:numId="8">
    <w:abstractNumId w:val="3"/>
  </w:num>
  <w:num w:numId="9">
    <w:abstractNumId w:val="19"/>
  </w:num>
  <w:num w:numId="10">
    <w:abstractNumId w:val="26"/>
  </w:num>
  <w:num w:numId="11">
    <w:abstractNumId w:val="32"/>
  </w:num>
  <w:num w:numId="12">
    <w:abstractNumId w:val="34"/>
  </w:num>
  <w:num w:numId="13">
    <w:abstractNumId w:val="17"/>
  </w:num>
  <w:num w:numId="14">
    <w:abstractNumId w:val="25"/>
  </w:num>
  <w:num w:numId="15">
    <w:abstractNumId w:val="11"/>
  </w:num>
  <w:num w:numId="16">
    <w:abstractNumId w:val="42"/>
  </w:num>
  <w:num w:numId="17">
    <w:abstractNumId w:val="31"/>
  </w:num>
  <w:num w:numId="18">
    <w:abstractNumId w:val="39"/>
  </w:num>
  <w:num w:numId="19">
    <w:abstractNumId w:val="1"/>
  </w:num>
  <w:num w:numId="20">
    <w:abstractNumId w:val="0"/>
  </w:num>
  <w:num w:numId="21">
    <w:abstractNumId w:val="31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16"/>
  </w:num>
  <w:num w:numId="25">
    <w:abstractNumId w:val="20"/>
  </w:num>
  <w:num w:numId="26">
    <w:abstractNumId w:val="29"/>
  </w:num>
  <w:num w:numId="27">
    <w:abstractNumId w:val="40"/>
  </w:num>
  <w:num w:numId="28">
    <w:abstractNumId w:val="4"/>
  </w:num>
  <w:num w:numId="29">
    <w:abstractNumId w:val="10"/>
  </w:num>
  <w:num w:numId="30">
    <w:abstractNumId w:val="18"/>
  </w:num>
  <w:num w:numId="31">
    <w:abstractNumId w:val="28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1"/>
  </w:num>
  <w:num w:numId="38">
    <w:abstractNumId w:val="27"/>
  </w:num>
  <w:num w:numId="39">
    <w:abstractNumId w:val="33"/>
  </w:num>
  <w:num w:numId="40">
    <w:abstractNumId w:val="9"/>
  </w:num>
  <w:num w:numId="41">
    <w:abstractNumId w:val="5"/>
  </w:num>
  <w:num w:numId="42">
    <w:abstractNumId w:val="35"/>
  </w:num>
  <w:num w:numId="43">
    <w:abstractNumId w:val="8"/>
  </w:num>
  <w:num w:numId="44">
    <w:abstractNumId w:val="38"/>
  </w:num>
  <w:num w:numId="45">
    <w:abstractNumId w:val="44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658F-851B-4585-B045-7039A171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2015-12-15T07:41:00Z</dcterms:created>
  <dcterms:modified xsi:type="dcterms:W3CDTF">2015-12-15T07:41:00Z</dcterms:modified>
</cp:coreProperties>
</file>