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B51068">
        <w:rPr>
          <w:sz w:val="24"/>
          <w:szCs w:val="24"/>
          <w:u w:val="single"/>
        </w:rPr>
        <w:t>52</w:t>
      </w:r>
      <w:r w:rsidRPr="00040C27">
        <w:rPr>
          <w:sz w:val="24"/>
          <w:szCs w:val="24"/>
          <w:u w:val="single"/>
        </w:rPr>
        <w:t xml:space="preserve"> konaném dne </w:t>
      </w:r>
      <w:r w:rsidR="00F27DE0">
        <w:rPr>
          <w:sz w:val="24"/>
          <w:szCs w:val="24"/>
          <w:u w:val="single"/>
        </w:rPr>
        <w:t>1</w:t>
      </w:r>
      <w:r w:rsidR="00B51068">
        <w:rPr>
          <w:sz w:val="24"/>
          <w:szCs w:val="24"/>
          <w:u w:val="single"/>
        </w:rPr>
        <w:t>8. 9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ED2F81" w:rsidRDefault="00ED2F81" w:rsidP="00ED2F81">
      <w:pPr>
        <w:ind w:left="567" w:hanging="283"/>
        <w:rPr>
          <w:sz w:val="10"/>
          <w:szCs w:val="10"/>
        </w:rPr>
      </w:pPr>
    </w:p>
    <w:p w:rsidR="00B51068" w:rsidRDefault="00B51068" w:rsidP="00B51068">
      <w:pPr>
        <w:rPr>
          <w:b/>
          <w:u w:val="single"/>
        </w:rPr>
      </w:pPr>
    </w:p>
    <w:p w:rsidR="00B51068" w:rsidRPr="00E30DE3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>Rada obce bere na vědomí zápis č. 51 z předchozího zasedání Rady obce.</w:t>
      </w:r>
    </w:p>
    <w:p w:rsidR="00B51068" w:rsidRPr="00E30DE3" w:rsidRDefault="00B51068" w:rsidP="00B51068">
      <w:pPr>
        <w:tabs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B51068" w:rsidRPr="009C669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 w:rsidRPr="009C6698">
        <w:t xml:space="preserve">Rada obce </w:t>
      </w:r>
      <w:r>
        <w:t>bere na vědomí</w:t>
      </w:r>
      <w:r w:rsidRPr="009C6698">
        <w:t xml:space="preserve"> informace o plánované výstavbě osvětlení stezky Vrbátky-Dubany. </w:t>
      </w:r>
      <w:r>
        <w:t>Z důvodu administrace územního a stavebního</w:t>
      </w:r>
      <w:r w:rsidRPr="009C6698">
        <w:t xml:space="preserve"> řízení se tato akce letos nestihne.</w:t>
      </w:r>
    </w:p>
    <w:p w:rsidR="00B51068" w:rsidRPr="009C6698" w:rsidRDefault="00B51068" w:rsidP="00B51068">
      <w:pPr>
        <w:tabs>
          <w:tab w:val="num" w:pos="567"/>
          <w:tab w:val="left" w:pos="2410"/>
          <w:tab w:val="right" w:pos="9070"/>
        </w:tabs>
        <w:ind w:left="567" w:right="-2" w:hanging="283"/>
      </w:pPr>
      <w:r w:rsidRPr="009C6698">
        <w:t xml:space="preserve"> </w:t>
      </w: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 w:rsidRPr="009C6698">
        <w:t xml:space="preserve">Rada obce </w:t>
      </w:r>
      <w:r>
        <w:t xml:space="preserve">pověřuje starostu, aby rozeslal všem zastupitelům Směrnici </w:t>
      </w:r>
      <w:proofErr w:type="spellStart"/>
      <w:r w:rsidRPr="009C6698">
        <w:t>č.1</w:t>
      </w:r>
      <w:proofErr w:type="spellEnd"/>
      <w:r w:rsidRPr="009C6698">
        <w:t>/2015</w:t>
      </w:r>
      <w:r>
        <w:t xml:space="preserve"> o veřejných zakázkách malého rozsahu.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pověřuje starostu, aby získal od f. </w:t>
      </w:r>
      <w:proofErr w:type="spellStart"/>
      <w:r>
        <w:t>Hofmaister</w:t>
      </w:r>
      <w:proofErr w:type="spellEnd"/>
      <w:r>
        <w:t>, jež rekonstruovala osvětlení na „</w:t>
      </w:r>
      <w:proofErr w:type="spellStart"/>
      <w:r>
        <w:t>Stežkách</w:t>
      </w:r>
      <w:proofErr w:type="spellEnd"/>
      <w:r>
        <w:t xml:space="preserve"> Vrbátky-Štětovice“, záruku na dílo po dobu min. 5 let.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bere na vědomí informaci o výsledcích dražby ½ pozemku č. 378 </w:t>
      </w:r>
      <w:r>
        <w:br/>
        <w:t>(viz bod 710).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pověřuje starostu, aby přesněji specifikoval podmínky pronájmu občasného občerstvení na hřišti ve Vrbátkách a do smlouvy doplnil časy pro uvolnění prostor pro konání kulturně společenských akcí.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bere na vědomí plánované uzavírky silnic:</w:t>
      </w:r>
      <w:r>
        <w:br/>
        <w:t>Hrdibořice – Dub nad Moravou od 5.10 do 9.10 - objížďka povede přes Vrbátky.</w:t>
      </w:r>
      <w:r>
        <w:br/>
        <w:t xml:space="preserve">Blatec – Vrbátky od </w:t>
      </w:r>
      <w:proofErr w:type="gramStart"/>
      <w:r>
        <w:t>10.10. do</w:t>
      </w:r>
      <w:proofErr w:type="gramEnd"/>
      <w:r>
        <w:t xml:space="preserve"> 21.10. - objížďka povede přes Dub nad Moravou.</w:t>
      </w:r>
    </w:p>
    <w:p w:rsidR="00B51068" w:rsidRDefault="00B51068" w:rsidP="00B51068">
      <w:pPr>
        <w:pStyle w:val="Odstavecseseznamem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schvaluje nový Provozního řádu Centra volného času.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schvaluje smlouvu na pronájem prostor ve Školícím centru ve Vrbátkách za účelem provozování kadeřnictví a kosmetiky s p. Lucií Nesvadbovou, za cenu 15.000 Kč/rok.</w:t>
      </w:r>
      <w:r>
        <w:tab/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bere na vědomí rozpočty investiční akce „</w:t>
      </w:r>
      <w:proofErr w:type="spellStart"/>
      <w:r>
        <w:t>Mlatový</w:t>
      </w:r>
      <w:proofErr w:type="spellEnd"/>
      <w:r>
        <w:t xml:space="preserve"> chodník“ v areálu park za hřbitovem v Dubanech:</w:t>
      </w:r>
      <w:r>
        <w:br/>
        <w:t>- 400.000 Kč s obrubami z kostek</w:t>
      </w:r>
      <w:r>
        <w:br/>
        <w:t>- 200.000 Kč bez obrub</w:t>
      </w:r>
      <w:r>
        <w:br/>
        <w:t xml:space="preserve">s nutností při realizaci pokácet 10 stromů a </w:t>
      </w:r>
      <w:r w:rsidRPr="00730ADD">
        <w:t>navrhuje zařadit tuto akci do diskuse o rozpočtu obce na rok 2017.</w:t>
      </w:r>
      <w:r w:rsidRPr="002746C4">
        <w:t xml:space="preserve"> </w:t>
      </w:r>
      <w:r>
        <w:tab/>
        <w:t>Hlasování 5-0-0</w:t>
      </w:r>
    </w:p>
    <w:p w:rsidR="00B51068" w:rsidRDefault="00B51068" w:rsidP="00B51068">
      <w:pPr>
        <w:pStyle w:val="Odstavecseseznamem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pověřuje starostu, aby zajistil provedení další výstavby chodníků k domům č. 38 a 59 v obci Štětovice.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pověřuje starostu, aby ve věci péče o veřejnou zeleň oslovil přímo </w:t>
      </w:r>
      <w:r>
        <w:t xml:space="preserve">firmu </w:t>
      </w:r>
      <w:r>
        <w:t>pana Madera, který již podobnou službu pro obec koná.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lastRenderedPageBreak/>
        <w:t>Rada obce pověřuje starostu, aby prověřil způsob usazení kanálů v části u cukrovaru a zohlednil to při předávání stavby do užívání.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pověřuje místostarostu, aby u místních </w:t>
      </w:r>
      <w:proofErr w:type="spellStart"/>
      <w:r>
        <w:t>SDH</w:t>
      </w:r>
      <w:proofErr w:type="spellEnd"/>
      <w:r>
        <w:t xml:space="preserve"> zjistil návrhy na způsob užívání prostor zbrojnice ve Vrbátkách pro parkování vozidel LIAZ, </w:t>
      </w:r>
      <w:proofErr w:type="spellStart"/>
      <w:r>
        <w:t>FURGON</w:t>
      </w:r>
      <w:proofErr w:type="spellEnd"/>
      <w:r>
        <w:t>, DENIS, KIA.</w:t>
      </w:r>
      <w:r>
        <w:tab/>
      </w:r>
      <w:r>
        <w:br/>
        <w:t xml:space="preserve"> </w:t>
      </w:r>
      <w:r>
        <w:tab/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>Rada obce schvaluje Rozpočtové opatření číslo 16.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pověřuje starostu, aby připravil podklady pro revizi nařízení rady o poplatcích za stočné a novelu </w:t>
      </w:r>
      <w:proofErr w:type="spellStart"/>
      <w:r>
        <w:t>OZV</w:t>
      </w:r>
      <w:proofErr w:type="spellEnd"/>
      <w:r>
        <w:t xml:space="preserve"> o poplatcích za likvidaci odpadu.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Pr="009C669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 w:rsidRPr="009C6698">
        <w:t xml:space="preserve">Rada obce </w:t>
      </w:r>
      <w:r>
        <w:t>pověřuje s</w:t>
      </w:r>
      <w:r>
        <w:t>tarostu jednáním s panem G.</w:t>
      </w:r>
      <w:r>
        <w:t xml:space="preserve"> </w:t>
      </w:r>
      <w:proofErr w:type="gramStart"/>
      <w:r>
        <w:t>ohledně</w:t>
      </w:r>
      <w:proofErr w:type="gramEnd"/>
      <w:r>
        <w:t xml:space="preserve"> </w:t>
      </w:r>
      <w:r w:rsidRPr="009C6698">
        <w:t>možnost</w:t>
      </w:r>
      <w:r>
        <w:t>i</w:t>
      </w:r>
      <w:r w:rsidRPr="009C6698">
        <w:t xml:space="preserve"> výkupu další části po</w:t>
      </w:r>
      <w:r>
        <w:t>zemku</w:t>
      </w:r>
      <w:r w:rsidRPr="009C6698">
        <w:t xml:space="preserve"> </w:t>
      </w:r>
      <w:r>
        <w:t>v areálu „Ve dvoře</w:t>
      </w:r>
      <w:r w:rsidRPr="009C6698">
        <w:t>“</w:t>
      </w:r>
      <w:r>
        <w:t>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pověřuje </w:t>
      </w:r>
      <w:r w:rsidRPr="00730ADD">
        <w:t>starostu, aby nechal zpracovat výkaz výměr na akci oprava</w:t>
      </w:r>
      <w:r>
        <w:t xml:space="preserve"> zídky v uličce u bytovek za OÚ.</w:t>
      </w:r>
      <w:r>
        <w:tab/>
        <w:t>Hlasování 5-0-0</w:t>
      </w:r>
    </w:p>
    <w:p w:rsidR="00B51068" w:rsidRDefault="00B51068" w:rsidP="00B51068">
      <w:pPr>
        <w:pStyle w:val="Odstavecseseznamem"/>
        <w:tabs>
          <w:tab w:val="num" w:pos="567"/>
        </w:tabs>
        <w:ind w:left="567" w:hanging="283"/>
      </w:pPr>
    </w:p>
    <w:p w:rsidR="00B51068" w:rsidRPr="009C6698" w:rsidRDefault="00B51068" w:rsidP="00B51068">
      <w:pPr>
        <w:numPr>
          <w:ilvl w:val="0"/>
          <w:numId w:val="19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pověřuje místostarostu, aby objednal překážky pro psí parkur u </w:t>
      </w:r>
      <w:r>
        <w:t>f. Rohovský</w:t>
      </w:r>
      <w:bookmarkStart w:id="2" w:name="_GoBack"/>
      <w:bookmarkEnd w:id="2"/>
      <w:r w:rsidRPr="00730ADD">
        <w:t xml:space="preserve"> dle předložené nabídky.</w:t>
      </w:r>
      <w:r>
        <w:tab/>
        <w:t>Hlasování 5-0-0</w:t>
      </w:r>
    </w:p>
    <w:p w:rsidR="00B51068" w:rsidRPr="00373CF9" w:rsidRDefault="00B51068" w:rsidP="00B51068">
      <w:pPr>
        <w:tabs>
          <w:tab w:val="right" w:pos="9070"/>
        </w:tabs>
        <w:ind w:left="567" w:right="-2"/>
      </w:pPr>
      <w:r w:rsidRPr="00373CF9">
        <w:tab/>
      </w:r>
    </w:p>
    <w:p w:rsidR="00B51068" w:rsidRDefault="00B51068" w:rsidP="00B51068"/>
    <w:p w:rsidR="00B51068" w:rsidRDefault="00B51068" w:rsidP="00B51068"/>
    <w:p w:rsidR="00B51068" w:rsidRPr="00421FA8" w:rsidRDefault="00B51068" w:rsidP="00B51068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B51068" w:rsidRPr="00421FA8" w:rsidRDefault="00B51068" w:rsidP="00B51068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B51068">
      <w:pPr>
        <w:tabs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0D6"/>
    <w:multiLevelType w:val="hybridMultilevel"/>
    <w:tmpl w:val="66EE3708"/>
    <w:lvl w:ilvl="0" w:tplc="C7D83D2E">
      <w:start w:val="6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3"/>
  </w:num>
  <w:num w:numId="15">
    <w:abstractNumId w:val="11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1400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0B18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1B4B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1068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4EF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27DE0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153B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CBF7-30A9-49EF-B1AF-7AD1CEC4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2016-05-09T14:36:00Z</cp:lastPrinted>
  <dcterms:created xsi:type="dcterms:W3CDTF">2016-10-03T13:15:00Z</dcterms:created>
  <dcterms:modified xsi:type="dcterms:W3CDTF">2016-10-03T13:15:00Z</dcterms:modified>
</cp:coreProperties>
</file>