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F04831" w:rsidP="00F04831">
      <w:pPr>
        <w:tabs>
          <w:tab w:val="left" w:pos="960"/>
        </w:tabs>
        <w:ind w:right="-2"/>
        <w:rPr>
          <w:b/>
          <w:u w:val="single"/>
        </w:rPr>
      </w:pPr>
      <w:r>
        <w:tab/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7727F0">
        <w:rPr>
          <w:b/>
          <w:u w:val="single"/>
        </w:rPr>
        <w:t>10</w:t>
      </w:r>
      <w:r w:rsidR="006D2FE7">
        <w:rPr>
          <w:b/>
          <w:u w:val="single"/>
        </w:rPr>
        <w:t>9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6D2FE7">
        <w:rPr>
          <w:b/>
          <w:u w:val="single"/>
        </w:rPr>
        <w:t>26</w:t>
      </w:r>
      <w:r w:rsidR="00B6652B" w:rsidRPr="00F9210B">
        <w:rPr>
          <w:b/>
          <w:u w:val="single"/>
        </w:rPr>
        <w:t>.</w:t>
      </w:r>
      <w:r w:rsidR="006F4909">
        <w:rPr>
          <w:b/>
          <w:u w:val="single"/>
        </w:rPr>
        <w:t>9</w:t>
      </w:r>
      <w:r w:rsidR="00852D2E" w:rsidRPr="00F9210B">
        <w:rPr>
          <w:b/>
          <w:u w:val="single"/>
        </w:rPr>
        <w:t>.201</w:t>
      </w:r>
      <w:r w:rsidR="00BA618B">
        <w:rPr>
          <w:b/>
          <w:u w:val="single"/>
        </w:rPr>
        <w:t>8</w:t>
      </w:r>
    </w:p>
    <w:p w:rsidR="006D096D" w:rsidRDefault="006D096D" w:rsidP="006D096D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6D096D" w:rsidRPr="00421FA8" w:rsidRDefault="006D096D" w:rsidP="006D096D">
      <w:pPr>
        <w:tabs>
          <w:tab w:val="left" w:pos="1560"/>
        </w:tabs>
        <w:outlineLvl w:val="0"/>
      </w:pPr>
      <w:r w:rsidRPr="00421FA8">
        <w:t>Datum konání</w:t>
      </w:r>
      <w:r>
        <w:t>:  26. 9. 2018</w:t>
      </w:r>
    </w:p>
    <w:p w:rsidR="006D096D" w:rsidRDefault="006D096D" w:rsidP="006D096D">
      <w:pPr>
        <w:tabs>
          <w:tab w:val="left" w:pos="1560"/>
        </w:tabs>
      </w:pPr>
      <w:r>
        <w:t xml:space="preserve">Přítomni: </w:t>
      </w:r>
      <w:r>
        <w:tab/>
        <w:t>Novotný, Burešová, Zedníčková, Šálek</w:t>
      </w:r>
    </w:p>
    <w:p w:rsidR="006D096D" w:rsidRDefault="006D096D" w:rsidP="006D096D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6D096D" w:rsidRDefault="006D096D" w:rsidP="006D096D">
      <w:pPr>
        <w:tabs>
          <w:tab w:val="left" w:pos="1560"/>
          <w:tab w:val="left" w:pos="1843"/>
        </w:tabs>
      </w:pPr>
      <w:r>
        <w:tab/>
        <w:t>nabídky, oznámení</w:t>
      </w:r>
    </w:p>
    <w:p w:rsidR="006D096D" w:rsidRDefault="006D096D" w:rsidP="006D096D">
      <w:pPr>
        <w:tabs>
          <w:tab w:val="left" w:pos="1560"/>
          <w:tab w:val="left" w:pos="1843"/>
        </w:tabs>
      </w:pPr>
      <w:r>
        <w:tab/>
        <w:t>různé</w:t>
      </w:r>
    </w:p>
    <w:p w:rsidR="006D096D" w:rsidRDefault="006D096D" w:rsidP="004E7F05">
      <w:pPr>
        <w:tabs>
          <w:tab w:val="left" w:pos="2410"/>
          <w:tab w:val="right" w:pos="9070"/>
        </w:tabs>
        <w:ind w:left="426" w:hanging="142"/>
      </w:pPr>
    </w:p>
    <w:p w:rsidR="00F11BBB" w:rsidRDefault="00F11BBB" w:rsidP="004E7F05">
      <w:pPr>
        <w:tabs>
          <w:tab w:val="left" w:pos="2410"/>
          <w:tab w:val="right" w:pos="9070"/>
        </w:tabs>
        <w:ind w:left="426" w:hanging="142"/>
      </w:pPr>
      <w:bookmarkStart w:id="0" w:name="_GoBack"/>
      <w:bookmarkEnd w:id="0"/>
    </w:p>
    <w:p w:rsidR="00467D15" w:rsidRDefault="006D2FE7" w:rsidP="00467D15">
      <w:pPr>
        <w:numPr>
          <w:ilvl w:val="0"/>
          <w:numId w:val="7"/>
        </w:numPr>
        <w:tabs>
          <w:tab w:val="left" w:pos="2410"/>
          <w:tab w:val="right" w:pos="9070"/>
        </w:tabs>
        <w:ind w:left="142" w:hanging="142"/>
        <w:rPr>
          <w:color w:val="000000" w:themeColor="text1"/>
        </w:rPr>
      </w:pPr>
      <w:r>
        <w:rPr>
          <w:color w:val="000000" w:themeColor="text1"/>
        </w:rPr>
        <w:t>Rada obce bere na vědomí zápis z minulé rady.</w:t>
      </w:r>
    </w:p>
    <w:p w:rsidR="00467D15" w:rsidRDefault="00467D15" w:rsidP="00467D15">
      <w:pPr>
        <w:tabs>
          <w:tab w:val="left" w:pos="2410"/>
          <w:tab w:val="right" w:pos="9070"/>
        </w:tabs>
        <w:ind w:left="142"/>
        <w:rPr>
          <w:color w:val="000000" w:themeColor="text1"/>
        </w:rPr>
      </w:pPr>
    </w:p>
    <w:p w:rsidR="006D2FE7" w:rsidRPr="00467D15" w:rsidRDefault="006D2FE7" w:rsidP="00467D15">
      <w:pPr>
        <w:numPr>
          <w:ilvl w:val="0"/>
          <w:numId w:val="7"/>
        </w:numPr>
        <w:tabs>
          <w:tab w:val="left" w:pos="2410"/>
          <w:tab w:val="right" w:pos="9070"/>
        </w:tabs>
        <w:rPr>
          <w:color w:val="000000" w:themeColor="text1"/>
        </w:rPr>
      </w:pPr>
      <w:r>
        <w:t xml:space="preserve">Rada obce bere na vědomí </w:t>
      </w:r>
      <w:r w:rsidR="00467D15">
        <w:t xml:space="preserve">informaci o vydražení podílu 1/24 parcely 70/1 v k.ú. Vrbátky. Podíl byl vydražen za </w:t>
      </w:r>
      <w:r>
        <w:t xml:space="preserve">10 000,- Kč v elektronické dražbě </w:t>
      </w:r>
      <w:r w:rsidR="00467D15">
        <w:t>.</w:t>
      </w:r>
    </w:p>
    <w:p w:rsidR="00467D15" w:rsidRPr="00467D15" w:rsidRDefault="00467D15" w:rsidP="00467D15">
      <w:pPr>
        <w:tabs>
          <w:tab w:val="left" w:pos="2410"/>
          <w:tab w:val="right" w:pos="9070"/>
        </w:tabs>
        <w:rPr>
          <w:color w:val="000000" w:themeColor="text1"/>
        </w:rPr>
      </w:pPr>
    </w:p>
    <w:p w:rsidR="006D2FE7" w:rsidRDefault="006D2FE7" w:rsidP="006D2FE7">
      <w:pPr>
        <w:numPr>
          <w:ilvl w:val="0"/>
          <w:numId w:val="7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>R</w:t>
      </w:r>
      <w:r w:rsidR="00467D15">
        <w:rPr>
          <w:color w:val="000000" w:themeColor="text1"/>
        </w:rPr>
        <w:t>ada obce bere na vědomí i</w:t>
      </w:r>
      <w:r>
        <w:rPr>
          <w:color w:val="000000" w:themeColor="text1"/>
        </w:rPr>
        <w:t>nformace o úpravě rozpočtu přímých neinvestičních výdajů k 31. Srpnu 2018 pro školy a školská zařízení Olomouckého kraje zřizovaná obcemi.</w:t>
      </w:r>
    </w:p>
    <w:p w:rsidR="006D2FE7" w:rsidRDefault="006D2FE7" w:rsidP="006D2FE7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6D2FE7" w:rsidRDefault="006D2FE7" w:rsidP="006D2FE7">
      <w:pPr>
        <w:numPr>
          <w:ilvl w:val="0"/>
          <w:numId w:val="7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>Rada obce bere na vědomí Oznámení společného jednání o návrhu Změny č. 1 Územního plánu Charváty.</w:t>
      </w:r>
    </w:p>
    <w:p w:rsidR="006D2FE7" w:rsidRDefault="006D2FE7" w:rsidP="006D2FE7">
      <w:pPr>
        <w:pStyle w:val="Odstavecseseznamem"/>
        <w:ind w:left="7080"/>
        <w:jc w:val="right"/>
        <w:rPr>
          <w:color w:val="000000" w:themeColor="text1"/>
        </w:rPr>
      </w:pPr>
    </w:p>
    <w:p w:rsidR="00925111" w:rsidRPr="00467D15" w:rsidRDefault="006D2FE7" w:rsidP="0031337F">
      <w:pPr>
        <w:numPr>
          <w:ilvl w:val="0"/>
          <w:numId w:val="7"/>
        </w:numPr>
        <w:tabs>
          <w:tab w:val="left" w:pos="2410"/>
          <w:tab w:val="right" w:pos="9070"/>
        </w:tabs>
        <w:ind w:right="-2"/>
        <w:jc w:val="center"/>
        <w:rPr>
          <w:color w:val="000000" w:themeColor="text1"/>
        </w:rPr>
      </w:pPr>
      <w:r w:rsidRPr="00467D15">
        <w:rPr>
          <w:color w:val="000000" w:themeColor="text1"/>
        </w:rPr>
        <w:t xml:space="preserve">Rada obce </w:t>
      </w:r>
      <w:r w:rsidR="00925111" w:rsidRPr="00467D15">
        <w:rPr>
          <w:color w:val="000000" w:themeColor="text1"/>
        </w:rPr>
        <w:t>schvaluje</w:t>
      </w:r>
      <w:r w:rsidRPr="00467D15">
        <w:rPr>
          <w:color w:val="000000" w:themeColor="text1"/>
        </w:rPr>
        <w:t xml:space="preserve"> Rozpočtové opatření č. 10.</w:t>
      </w:r>
      <w:r w:rsidR="00925111" w:rsidRPr="00467D15">
        <w:rPr>
          <w:color w:val="000000" w:themeColor="text1"/>
        </w:rPr>
        <w:tab/>
        <w:t>Hlasování 4:0:0</w:t>
      </w:r>
    </w:p>
    <w:p w:rsidR="00925111" w:rsidRDefault="00925111" w:rsidP="00925111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6D2FE7" w:rsidRDefault="006D2FE7" w:rsidP="006D2FE7">
      <w:pPr>
        <w:pStyle w:val="Odstavecseseznamem"/>
        <w:rPr>
          <w:color w:val="000000" w:themeColor="text1"/>
        </w:rPr>
      </w:pPr>
    </w:p>
    <w:p w:rsidR="00925111" w:rsidRPr="00467D15" w:rsidRDefault="006D2FE7" w:rsidP="00467D15">
      <w:pPr>
        <w:numPr>
          <w:ilvl w:val="0"/>
          <w:numId w:val="7"/>
        </w:numPr>
        <w:tabs>
          <w:tab w:val="right" w:pos="9070"/>
        </w:tabs>
        <w:ind w:right="-2"/>
        <w:rPr>
          <w:color w:val="000000" w:themeColor="text1"/>
        </w:rPr>
      </w:pPr>
      <w:r w:rsidRPr="00467D15">
        <w:rPr>
          <w:color w:val="000000" w:themeColor="text1"/>
        </w:rPr>
        <w:t>Rada obce schválila nejvýhodnější nabídku na demolici objek</w:t>
      </w:r>
      <w:r w:rsidR="00467D15">
        <w:rPr>
          <w:color w:val="000000" w:themeColor="text1"/>
        </w:rPr>
        <w:t xml:space="preserve">tu na adrese Vrbátky 135 a 25, </w:t>
      </w:r>
      <w:r w:rsidRPr="00467D15">
        <w:rPr>
          <w:color w:val="000000" w:themeColor="text1"/>
        </w:rPr>
        <w:t>a to n</w:t>
      </w:r>
      <w:r w:rsidR="00467D15">
        <w:rPr>
          <w:color w:val="000000" w:themeColor="text1"/>
        </w:rPr>
        <w:t>abídku firmy Očenášek ve výši 295.290</w:t>
      </w:r>
      <w:r w:rsidRPr="00467D15">
        <w:rPr>
          <w:color w:val="000000" w:themeColor="text1"/>
        </w:rPr>
        <w:t>,- Kč bez DPH</w:t>
      </w:r>
      <w:r w:rsidR="005811FE" w:rsidRPr="00467D15">
        <w:rPr>
          <w:color w:val="000000" w:themeColor="text1"/>
        </w:rPr>
        <w:t>,</w:t>
      </w:r>
      <w:r w:rsidRPr="00467D15">
        <w:rPr>
          <w:color w:val="000000" w:themeColor="text1"/>
        </w:rPr>
        <w:t xml:space="preserve"> a pově</w:t>
      </w:r>
      <w:r w:rsidR="00467D15">
        <w:rPr>
          <w:color w:val="000000" w:themeColor="text1"/>
        </w:rPr>
        <w:t>řuje starostu podpisem smlouvy o dílo.</w:t>
      </w:r>
      <w:r w:rsidR="00467D15">
        <w:rPr>
          <w:color w:val="000000" w:themeColor="text1"/>
        </w:rPr>
        <w:tab/>
      </w:r>
      <w:r w:rsidR="00925111" w:rsidRPr="00467D15">
        <w:rPr>
          <w:color w:val="000000" w:themeColor="text1"/>
        </w:rPr>
        <w:t>Hlasování 4:0:0</w:t>
      </w:r>
    </w:p>
    <w:p w:rsidR="006D2FE7" w:rsidRDefault="006D2FE7" w:rsidP="00467D15">
      <w:pPr>
        <w:pStyle w:val="Odstavecseseznamem"/>
        <w:ind w:left="0"/>
        <w:rPr>
          <w:color w:val="000000" w:themeColor="text1"/>
        </w:rPr>
      </w:pPr>
    </w:p>
    <w:p w:rsidR="006D2FE7" w:rsidRDefault="00925111" w:rsidP="006D2FE7">
      <w:pPr>
        <w:numPr>
          <w:ilvl w:val="0"/>
          <w:numId w:val="7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>Rada obce pověřuje starostu, aby vyzval ČD k řádné správě a údržbě pozemků kolem budovy nádraží ve Vrbátkách.</w:t>
      </w:r>
      <w:r w:rsidR="00467D15">
        <w:rPr>
          <w:color w:val="000000" w:themeColor="text1"/>
        </w:rPr>
        <w:tab/>
      </w:r>
      <w:r w:rsidR="00467D15">
        <w:rPr>
          <w:color w:val="000000" w:themeColor="text1"/>
        </w:rPr>
        <w:tab/>
        <w:t>Hlasování 4:0:0</w:t>
      </w:r>
    </w:p>
    <w:p w:rsidR="00780117" w:rsidRDefault="00780117" w:rsidP="00780117">
      <w:pPr>
        <w:pStyle w:val="Odstavecseseznamem"/>
        <w:rPr>
          <w:color w:val="000000" w:themeColor="text1"/>
        </w:rPr>
      </w:pPr>
    </w:p>
    <w:p w:rsidR="00780117" w:rsidRPr="00911DFE" w:rsidRDefault="00780117" w:rsidP="006D2FE7">
      <w:pPr>
        <w:numPr>
          <w:ilvl w:val="0"/>
          <w:numId w:val="7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 w:rsidRPr="00911DFE">
        <w:rPr>
          <w:color w:val="000000" w:themeColor="text1"/>
        </w:rPr>
        <w:t>Rada obce bere na vědomí nabídku firmy JRK na dodávku zahradních kompostérů a nesouhlasí s nákupem kompostérů bez podílu dotace.</w:t>
      </w:r>
    </w:p>
    <w:p w:rsidR="006D2FE7" w:rsidRDefault="006D2FE7" w:rsidP="006D2FE7">
      <w:pPr>
        <w:pStyle w:val="Odstavecseseznamem"/>
        <w:jc w:val="right"/>
        <w:rPr>
          <w:color w:val="000000" w:themeColor="text1"/>
        </w:rPr>
      </w:pPr>
    </w:p>
    <w:p w:rsidR="006D2FE7" w:rsidRDefault="006D2FE7" w:rsidP="006D2FE7">
      <w:pPr>
        <w:pStyle w:val="Odstavecseseznamem"/>
        <w:jc w:val="right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 w:rsidR="00925111">
        <w:tab/>
      </w:r>
      <w:r w:rsidR="00925111">
        <w:tab/>
      </w:r>
      <w:r w:rsidR="00925111">
        <w:tab/>
        <w:t xml:space="preserve">          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925111">
        <w:t>Mgr. Helena Zedníčková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                                </w:t>
      </w:r>
      <w:r w:rsidR="00467D15">
        <w:t xml:space="preserve">       </w:t>
      </w:r>
      <w:r w:rsidR="00925111">
        <w:t>člen rady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41" w:rsidRDefault="00EF6B41" w:rsidP="006E7ECC">
      <w:r>
        <w:separator/>
      </w:r>
    </w:p>
  </w:endnote>
  <w:endnote w:type="continuationSeparator" w:id="0">
    <w:p w:rsidR="00EF6B41" w:rsidRDefault="00EF6B41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41" w:rsidRDefault="00EF6B41" w:rsidP="006E7ECC">
      <w:r>
        <w:separator/>
      </w:r>
    </w:p>
  </w:footnote>
  <w:footnote w:type="continuationSeparator" w:id="0">
    <w:p w:rsidR="00EF6B41" w:rsidRDefault="00EF6B41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8DF"/>
    <w:multiLevelType w:val="hybridMultilevel"/>
    <w:tmpl w:val="DCCC1F24"/>
    <w:lvl w:ilvl="0" w:tplc="834A26EE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505A"/>
    <w:rsid w:val="001D5738"/>
    <w:rsid w:val="001D68A4"/>
    <w:rsid w:val="001E0EE3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070BE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A4A"/>
    <w:rsid w:val="00513AB2"/>
    <w:rsid w:val="00515C2B"/>
    <w:rsid w:val="0051624B"/>
    <w:rsid w:val="00516FC8"/>
    <w:rsid w:val="00517275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5C61"/>
    <w:rsid w:val="00636253"/>
    <w:rsid w:val="00636E02"/>
    <w:rsid w:val="00637519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096D"/>
    <w:rsid w:val="006D10C8"/>
    <w:rsid w:val="006D139A"/>
    <w:rsid w:val="006D13E9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DFE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4D9C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6B41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43E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2D65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3108-80D0-49CC-A506-FFCDB960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2018-01-05T07:40:00Z</cp:lastPrinted>
  <dcterms:created xsi:type="dcterms:W3CDTF">2018-10-15T06:39:00Z</dcterms:created>
  <dcterms:modified xsi:type="dcterms:W3CDTF">2018-10-15T06:40:00Z</dcterms:modified>
</cp:coreProperties>
</file>