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</w:t>
      </w:r>
      <w:r w:rsidR="0043392B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vjezdů</w:t>
      </w: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:rsidR="00662E2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5C6840">
        <w:rPr>
          <w:rFonts w:ascii="Arial" w:hAnsi="Arial" w:cs="Arial"/>
          <w:color w:val="00000A"/>
          <w:w w:val="91"/>
          <w:sz w:val="22"/>
          <w:szCs w:val="22"/>
        </w:rPr>
        <w:t xml:space="preserve">výstavby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 xml:space="preserve">vjezdů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k rodinným domům na území Obce Vrbátky, Dubany, Štětovice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>,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9579E5" w:rsidRPr="00C9301C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7A3525" w:rsidRDefault="009579E5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… 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email: </w:t>
      </w:r>
      <w:hyperlink r:id="rId7" w:history="1">
        <w:r w:rsidR="00C66AED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582 382 063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Pr="009C0B8F">
        <w:rPr>
          <w:rFonts w:ascii="Arial" w:hAnsi="Arial" w:cs="Arial"/>
          <w:color w:val="00000A"/>
          <w:sz w:val="22"/>
          <w:szCs w:val="22"/>
          <w:lang w:bidi="he-IL"/>
        </w:rPr>
        <w:t xml:space="preserve">adresa: </w:t>
      </w:r>
      <w:r w:rsidR="00662E25" w:rsidRPr="009C0B8F">
        <w:rPr>
          <w:rFonts w:ascii="Arial" w:hAnsi="Arial" w:cs="Arial"/>
          <w:color w:val="00000A"/>
          <w:sz w:val="22"/>
          <w:szCs w:val="22"/>
          <w:lang w:bidi="he-IL"/>
        </w:rPr>
        <w:t>Obec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Vrbátky 41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798 13 Vrbátky</w:t>
      </w:r>
    </w:p>
    <w:p w:rsidR="007345C7" w:rsidRPr="007F30C3" w:rsidRDefault="007345C7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</w:t>
      </w:r>
      <w:r w:rsidR="009C0B8F"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ode dne schválení </w:t>
      </w:r>
      <w:r w:rsidR="009C0B8F" w:rsidRPr="007F30C3">
        <w:rPr>
          <w:rFonts w:ascii="Arial" w:hAnsi="Arial" w:cs="Arial"/>
          <w:color w:val="00000A"/>
          <w:sz w:val="22"/>
          <w:szCs w:val="22"/>
          <w:lang w:bidi="he-IL"/>
        </w:rPr>
        <w:t xml:space="preserve">dotačního </w:t>
      </w:r>
      <w:r w:rsidR="009C0B8F" w:rsidRPr="000C4663">
        <w:rPr>
          <w:rFonts w:ascii="Arial" w:hAnsi="Arial" w:cs="Arial"/>
          <w:color w:val="00000A"/>
          <w:sz w:val="22"/>
          <w:szCs w:val="22"/>
          <w:lang w:bidi="he-IL"/>
        </w:rPr>
        <w:t xml:space="preserve">programu </w:t>
      </w:r>
      <w:r w:rsidR="007A3525" w:rsidRPr="000C4663">
        <w:rPr>
          <w:rFonts w:ascii="Arial" w:hAnsi="Arial" w:cs="Arial"/>
          <w:color w:val="00000A"/>
          <w:sz w:val="22"/>
          <w:szCs w:val="22"/>
          <w:lang w:bidi="he-IL"/>
        </w:rPr>
        <w:t>do 31.10.202</w:t>
      </w:r>
      <w:r w:rsidR="000C4663" w:rsidRPr="000C4663">
        <w:rPr>
          <w:rFonts w:ascii="Arial" w:hAnsi="Arial" w:cs="Arial"/>
          <w:color w:val="00000A"/>
          <w:sz w:val="22"/>
          <w:szCs w:val="22"/>
          <w:lang w:bidi="he-IL"/>
        </w:rPr>
        <w:t>2</w:t>
      </w:r>
    </w:p>
    <w:p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5C6840" w:rsidRDefault="007345C7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>
        <w:rPr>
          <w:rFonts w:ascii="Arial" w:hAnsi="Arial" w:cs="Arial"/>
          <w:b/>
          <w:color w:val="00000A"/>
          <w:w w:val="105"/>
          <w:lang w:bidi="he-IL"/>
        </w:rPr>
        <w:t xml:space="preserve">Důvod – cíle </w:t>
      </w:r>
      <w:r w:rsidR="004A0816" w:rsidRPr="005C6840">
        <w:rPr>
          <w:rFonts w:ascii="Arial" w:hAnsi="Arial" w:cs="Arial"/>
          <w:b/>
          <w:color w:val="00000A"/>
          <w:w w:val="105"/>
          <w:lang w:bidi="he-IL"/>
        </w:rPr>
        <w:t xml:space="preserve">dotačního programu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Důvodem vyhlášení dotačního programu je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>nebo renovaci vjezdů k rodinným domům.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Pr="00C9301C">
        <w:rPr>
          <w:rFonts w:ascii="Arial" w:hAnsi="Arial" w:cs="Arial"/>
          <w:color w:val="121319"/>
          <w:sz w:val="22"/>
          <w:szCs w:val="22"/>
          <w:lang w:bidi="he-IL"/>
        </w:rPr>
        <w:t xml:space="preserve"> </w:t>
      </w:r>
    </w:p>
    <w:p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C9301C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</w:p>
    <w:p w:rsidR="009B3A47" w:rsidRPr="00C9301C" w:rsidRDefault="009B3A47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fyzická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:rsidR="000C4663" w:rsidRDefault="000C4663" w:rsidP="000C4663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C4663">
        <w:rPr>
          <w:rFonts w:ascii="Arial" w:hAnsi="Arial" w:cs="Arial"/>
          <w:color w:val="00000A"/>
          <w:sz w:val="22"/>
          <w:szCs w:val="22"/>
          <w:lang w:bidi="he-IL"/>
        </w:rPr>
        <w:t>Žadatelem může být pouze fyzická osoba s trvalým pobytem na území Obce Vrbátky</w:t>
      </w:r>
      <w:r>
        <w:rPr>
          <w:rFonts w:ascii="Arial" w:hAnsi="Arial" w:cs="Arial"/>
          <w:color w:val="00000A"/>
          <w:sz w:val="22"/>
          <w:szCs w:val="22"/>
          <w:lang w:bidi="he-IL"/>
        </w:rPr>
        <w:t>, která je vlastníkem rodinného domu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, k němuž má být vjezd zřízen.</w:t>
      </w:r>
    </w:p>
    <w:p w:rsidR="00535CF7" w:rsidRPr="00535CF7" w:rsidRDefault="00780FC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780F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tomu žadateli, který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 xml:space="preserve">nemá 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 xml:space="preserve">vůči Obci Vrbátky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>neuhrazené z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>ávazky po lhůtě splatnosti.</w:t>
      </w:r>
    </w:p>
    <w:p w:rsidR="009579E5" w:rsidRPr="00535CF7" w:rsidRDefault="009579E5" w:rsidP="000E422A">
      <w:pPr>
        <w:pStyle w:val="Styl"/>
        <w:shd w:val="clear" w:color="auto" w:fill="FDFFFF"/>
        <w:spacing w:line="276" w:lineRule="auto"/>
        <w:ind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7F30C3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dotační program je </w:t>
      </w:r>
      <w:r w:rsidR="007A3525" w:rsidRPr="007F30C3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0C4663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9C0B8F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200.000,- Kč </w:t>
      </w:r>
    </w:p>
    <w:p w:rsidR="00C9301C" w:rsidRPr="00C9301C" w:rsidRDefault="00C9301C" w:rsidP="000E422A">
      <w:pPr>
        <w:pStyle w:val="Styl"/>
        <w:shd w:val="clear" w:color="auto" w:fill="FDFFFF"/>
        <w:spacing w:line="276" w:lineRule="auto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:rsidR="00046C71" w:rsidRDefault="00CC6527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vjezdů, které se svojí plochou nacházejí na parcelách ve vlastnictví Obce Vrbátky. </w:t>
      </w:r>
    </w:p>
    <w:p w:rsidR="00046C71" w:rsidRPr="00046C71" w:rsidRDefault="00046C71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 předchozím uzavřením smlouvy s Obcí Vrbátky o právu provést stavbu, v níž budou definovány požadavky na parametry budovaného vjezdu.</w:t>
      </w:r>
    </w:p>
    <w:p w:rsidR="00CC6527" w:rsidRPr="007F30C3" w:rsidRDefault="003B4CF6" w:rsidP="00046C71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046C71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je stanovena podle celkové plochy budovaného vjezdu a je stanovena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na 750 Kč/m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vertAlign w:val="superscript"/>
          <w:lang w:bidi="he-IL"/>
        </w:rPr>
        <w:t>2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4A0816" w:rsidRPr="007F30C3">
        <w:rPr>
          <w:rFonts w:ascii="Arial" w:hAnsi="Arial" w:cs="Arial"/>
          <w:color w:val="1B1C1E"/>
          <w:sz w:val="22"/>
          <w:szCs w:val="22"/>
          <w:lang w:bidi="he-IL"/>
        </w:rPr>
        <w:t xml:space="preserve"> </w:t>
      </w:r>
    </w:p>
    <w:p w:rsidR="00CC6527" w:rsidRPr="00CC6527" w:rsidRDefault="003B4CF6" w:rsidP="00CC6527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Maximální výše dotace na jednotlivý vjezd je s</w:t>
      </w:r>
      <w:r w:rsidR="00F23917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tanovena na částku </w:t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Příklady výpočtu:</w:t>
      </w:r>
    </w:p>
    <w:p w:rsidR="00CC6527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Celková plocha vjezdu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… 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:rsidR="0008181A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Celková plocha vjezdu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52.500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="00CC652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:rsidR="006E6287" w:rsidRPr="00C9301C" w:rsidRDefault="0008181A" w:rsidP="0008181A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Dotace není určena pro stavbu odstavných míst a parkovacích ploch. </w:t>
      </w:r>
      <w:r w:rsidR="009579E5" w:rsidRPr="00CC6527">
        <w:rPr>
          <w:rFonts w:ascii="Arial" w:hAnsi="Arial" w:cs="Arial"/>
          <w:color w:val="00000A"/>
          <w:w w:val="91"/>
          <w:sz w:val="22"/>
          <w:szCs w:val="22"/>
        </w:rPr>
        <w:br/>
      </w:r>
    </w:p>
    <w:p w:rsidR="006E6287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:rsidR="00046C71" w:rsidRPr="00046C71" w:rsidRDefault="00070CE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D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otační program je zveřejněn na </w:t>
      </w: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webových stránkách obce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:rsidR="00626A5C" w:rsidRPr="00626A5C" w:rsidRDefault="004A0816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Dotaci lze poskytnout pouze na zák</w:t>
      </w:r>
      <w:r w:rsidR="000C3379" w:rsidRPr="00C9301C">
        <w:rPr>
          <w:rFonts w:ascii="Arial" w:hAnsi="Arial" w:cs="Arial"/>
          <w:color w:val="000006"/>
          <w:sz w:val="22"/>
          <w:szCs w:val="22"/>
          <w:lang w:bidi="he-IL"/>
        </w:rPr>
        <w:t>ladě řádně vyplněné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70CE2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, doručí žadatel na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adresu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 Rada Obce Vrbátky, Vrbátky 41, 798 13 Vrbátky</w:t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br/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Elektronickou verzi žádosti doručí žadatel na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t xml:space="preserve">e-mail: </w:t>
      </w:r>
      <w:hyperlink r:id="rId8" w:history="1">
        <w:r w:rsidR="00626A5C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:rsidR="00780FC6" w:rsidRPr="00780FC6" w:rsidRDefault="006E6287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>plněné žádosti o dotaci budou připojeny následující povinné přílohy</w:t>
      </w:r>
      <w:r w:rsidR="00780FC6" w:rsidRPr="00780FC6">
        <w:rPr>
          <w:rFonts w:ascii="Arial" w:hAnsi="Arial" w:cs="Arial"/>
          <w:color w:val="000006"/>
          <w:sz w:val="22"/>
          <w:szCs w:val="22"/>
          <w:lang w:bidi="he-IL"/>
        </w:rPr>
        <w:t>:</w:t>
      </w:r>
    </w:p>
    <w:p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Smlouva o právu provést stavbu vjezdu</w:t>
      </w:r>
    </w:p>
    <w:p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Situační schéma umístění vjezdu a jeho velikosti</w:t>
      </w:r>
    </w:p>
    <w:p w:rsidR="006E6287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F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otodokumentací před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realizací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 akce</w:t>
      </w:r>
      <w:r>
        <w:rPr>
          <w:rFonts w:ascii="Arial" w:hAnsi="Arial" w:cs="Arial"/>
          <w:color w:val="000006"/>
          <w:sz w:val="22"/>
          <w:szCs w:val="22"/>
          <w:lang w:bidi="he-IL"/>
        </w:rPr>
        <w:t>, v jejím průběhu a po dokončení prací</w:t>
      </w:r>
    </w:p>
    <w:p w:rsid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Čestné prohlášení o řádném využití finančních prostředků</w:t>
      </w:r>
    </w:p>
    <w:p w:rsidR="006E284A" w:rsidRP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</w:t>
      </w:r>
      <w:bookmarkStart w:id="0" w:name="_GoBack"/>
      <w:bookmarkEnd w:id="0"/>
      <w:r w:rsidRPr="006E284A">
        <w:rPr>
          <w:rFonts w:ascii="Arial" w:hAnsi="Arial" w:cs="Arial"/>
          <w:color w:val="00030A"/>
          <w:sz w:val="22"/>
          <w:szCs w:val="22"/>
          <w:lang w:bidi="he-IL"/>
        </w:rPr>
        <w:t>ace</w:t>
      </w:r>
    </w:p>
    <w:p w:rsidR="007F2A50" w:rsidRPr="006E284A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</w:t>
      </w:r>
      <w:r w:rsidR="00070CE2" w:rsidRPr="006E284A">
        <w:rPr>
          <w:rFonts w:ascii="Arial" w:hAnsi="Arial" w:cs="Arial"/>
          <w:color w:val="000006"/>
          <w:sz w:val="22"/>
          <w:szCs w:val="22"/>
          <w:lang w:bidi="he-IL"/>
        </w:rPr>
        <w:t>Obec Vrbátky</w:t>
      </w: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 žadatelům nehradí případné náklady spojené s vypracováním a podáním žádosti o dotaci. </w:t>
      </w:r>
    </w:p>
    <w:p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s podmínkami dotačního programu a provede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:rsidR="00535CF7" w:rsidRDefault="004A0816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360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:rsidR="006E284A" w:rsidRDefault="006E284A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  <w:r>
        <w:rPr>
          <w:rFonts w:ascii="Arial" w:hAnsi="Arial" w:cs="Arial"/>
          <w:b/>
          <w:color w:val="000007"/>
          <w:lang w:bidi="he-IL"/>
        </w:rPr>
        <w:br w:type="page"/>
      </w:r>
    </w:p>
    <w:p w:rsidR="006E284A" w:rsidRPr="006E284A" w:rsidRDefault="006E284A" w:rsidP="006E284A">
      <w:pPr>
        <w:pStyle w:val="Styl"/>
        <w:shd w:val="clear" w:color="auto" w:fill="FEFFFF"/>
        <w:spacing w:before="268" w:line="244" w:lineRule="exact"/>
        <w:ind w:left="360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:rsidR="00535CF7" w:rsidRDefault="00D95054" w:rsidP="00535CF7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t>Platební podmínky</w:t>
      </w:r>
    </w:p>
    <w:p w:rsidR="00F23917" w:rsidRPr="00F2391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:rsidR="006E284A" w:rsidRPr="006E284A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:rsidR="00535CF7" w:rsidRP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S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plnění </w:t>
      </w:r>
      <w:r w:rsidR="00535CF7"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:rsid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>dministrátorem provedené kontroly realizované akce</w:t>
      </w:r>
    </w:p>
    <w:p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:rsidR="00535CF7" w:rsidRP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Dotace na vybudování vjezdu bude vyplacena po provedení kontroly realizované akce starostou Obce Vrbátky.</w:t>
      </w:r>
    </w:p>
    <w:p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:rsidR="004377FA" w:rsidRPr="005C6840" w:rsidRDefault="004377FA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="004A0816"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a na internetových stránkách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</w:p>
    <w:p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:rsidR="0043467F" w:rsidRDefault="0043467F" w:rsidP="0043467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:rsidR="004A0816" w:rsidRPr="0043467F" w:rsidRDefault="004A0816" w:rsidP="0043467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program byl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schválen Zastupitelstvem </w:t>
      </w:r>
      <w:r w:rsidR="0004642E" w:rsidRPr="007F30C3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130E4A" w:rsidRPr="007F30C3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43467F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,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>usnesením č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proofErr w:type="gramStart"/>
      <w:r w:rsidR="007A3525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1</w:t>
      </w:r>
      <w:r w:rsidR="006E284A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5</w:t>
      </w:r>
      <w:r w:rsidR="007A3525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-1</w:t>
      </w:r>
      <w:r w:rsidR="006E284A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3a</w:t>
      </w:r>
      <w:proofErr w:type="gramEnd"/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A0816" w:rsidRPr="00C9301C" w:rsidRDefault="004A0816" w:rsidP="007A3525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7F30C3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18.12.2020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:rsidR="004A0816" w:rsidRPr="00C9301C" w:rsidRDefault="004A0816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Pr="00C9301C">
        <w:rPr>
          <w:rFonts w:ascii="Arial" w:hAnsi="Arial" w:cs="Arial"/>
          <w:lang w:bidi="he-IL"/>
        </w:rPr>
        <w:t xml:space="preserve"> </w:t>
      </w:r>
      <w:r w:rsidRPr="00C9301C">
        <w:rPr>
          <w:rFonts w:ascii="Arial" w:hAnsi="Arial" w:cs="Arial"/>
          <w:lang w:bidi="he-IL"/>
        </w:rPr>
        <w:br/>
      </w:r>
    </w:p>
    <w:sectPr w:rsidR="004A0816" w:rsidRPr="00C9301C" w:rsidSect="004377FA">
      <w:headerReference w:type="default" r:id="rId9"/>
      <w:pgSz w:w="11900" w:h="16840"/>
      <w:pgMar w:top="1134" w:right="1661" w:bottom="1134" w:left="1132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6E" w:rsidRDefault="0023316E" w:rsidP="009579E5">
      <w:pPr>
        <w:spacing w:after="0" w:line="240" w:lineRule="auto"/>
      </w:pPr>
      <w:r>
        <w:separator/>
      </w:r>
    </w:p>
  </w:endnote>
  <w:endnote w:type="continuationSeparator" w:id="0">
    <w:p w:rsidR="0023316E" w:rsidRDefault="0023316E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6E" w:rsidRDefault="0023316E" w:rsidP="009579E5">
      <w:pPr>
        <w:spacing w:after="0" w:line="240" w:lineRule="auto"/>
      </w:pPr>
      <w:r>
        <w:separator/>
      </w:r>
    </w:p>
  </w:footnote>
  <w:footnote w:type="continuationSeparator" w:id="0">
    <w:p w:rsidR="0023316E" w:rsidRDefault="0023316E" w:rsidP="009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5C" w:rsidRDefault="0098328E" w:rsidP="009579E5">
    <w:pPr>
      <w:jc w:val="center"/>
      <w:rPr>
        <w:rFonts w:cs="Arial"/>
        <w:b/>
      </w:rPr>
    </w:pPr>
    <w:r w:rsidRPr="009579E5">
      <w:rPr>
        <w:rFonts w:cs="Arial"/>
        <w:b/>
        <w:noProof/>
      </w:rPr>
      <w:drawing>
        <wp:inline distT="0" distB="0" distL="0" distR="0">
          <wp:extent cx="396240" cy="381000"/>
          <wp:effectExtent l="0" t="0" r="3810" b="0"/>
          <wp:docPr id="2" name="Obrázek 1" descr="vrbátky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rbátky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45C" w:rsidRPr="000E422A" w:rsidRDefault="00F2445C" w:rsidP="009579E5">
    <w:pPr>
      <w:jc w:val="center"/>
      <w:rPr>
        <w:rFonts w:ascii="Arial" w:hAnsi="Arial" w:cs="Arial"/>
        <w:b/>
        <w:sz w:val="20"/>
        <w:szCs w:val="20"/>
      </w:rPr>
    </w:pPr>
    <w:r w:rsidRPr="000E422A">
      <w:rPr>
        <w:rFonts w:ascii="Arial" w:hAnsi="Arial" w:cs="Arial"/>
        <w:b/>
        <w:sz w:val="20"/>
        <w:szCs w:val="20"/>
      </w:rPr>
      <w:t>Obec Vrbátky - Pravidla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0C0C67AD"/>
    <w:multiLevelType w:val="hybridMultilevel"/>
    <w:tmpl w:val="C172EC98"/>
    <w:lvl w:ilvl="0" w:tplc="D19259D6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63A13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7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8" w15:restartNumberingAfterBreak="0">
    <w:nsid w:val="1B39074B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0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1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2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4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5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6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7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9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0" w15:restartNumberingAfterBreak="0">
    <w:nsid w:val="641C47A0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21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172A5"/>
    <w:rsid w:val="00031F0C"/>
    <w:rsid w:val="0004642E"/>
    <w:rsid w:val="00046C71"/>
    <w:rsid w:val="00070CE2"/>
    <w:rsid w:val="0008181A"/>
    <w:rsid w:val="000A159C"/>
    <w:rsid w:val="000B32E6"/>
    <w:rsid w:val="000C3379"/>
    <w:rsid w:val="000C4663"/>
    <w:rsid w:val="000E422A"/>
    <w:rsid w:val="00130E4A"/>
    <w:rsid w:val="0016453A"/>
    <w:rsid w:val="00195E2F"/>
    <w:rsid w:val="00223344"/>
    <w:rsid w:val="0023316E"/>
    <w:rsid w:val="00257C2D"/>
    <w:rsid w:val="0028781B"/>
    <w:rsid w:val="002E05CB"/>
    <w:rsid w:val="002F3B1C"/>
    <w:rsid w:val="00395378"/>
    <w:rsid w:val="003B4CF6"/>
    <w:rsid w:val="003F090A"/>
    <w:rsid w:val="00407543"/>
    <w:rsid w:val="0043392B"/>
    <w:rsid w:val="0043467F"/>
    <w:rsid w:val="004377FA"/>
    <w:rsid w:val="004A0816"/>
    <w:rsid w:val="00535CF7"/>
    <w:rsid w:val="005C6840"/>
    <w:rsid w:val="006049A4"/>
    <w:rsid w:val="00626A5C"/>
    <w:rsid w:val="00662E25"/>
    <w:rsid w:val="006B41C0"/>
    <w:rsid w:val="006C147D"/>
    <w:rsid w:val="006E284A"/>
    <w:rsid w:val="006E6287"/>
    <w:rsid w:val="006E77B6"/>
    <w:rsid w:val="007062D4"/>
    <w:rsid w:val="007345C7"/>
    <w:rsid w:val="00735DC0"/>
    <w:rsid w:val="00780FC6"/>
    <w:rsid w:val="0078668A"/>
    <w:rsid w:val="007A3525"/>
    <w:rsid w:val="007F2A50"/>
    <w:rsid w:val="007F30C3"/>
    <w:rsid w:val="008C39E7"/>
    <w:rsid w:val="009579E5"/>
    <w:rsid w:val="0098328E"/>
    <w:rsid w:val="009B3A47"/>
    <w:rsid w:val="009C0B8F"/>
    <w:rsid w:val="009E2B93"/>
    <w:rsid w:val="00A91C0A"/>
    <w:rsid w:val="00AF6914"/>
    <w:rsid w:val="00B45696"/>
    <w:rsid w:val="00B55D2B"/>
    <w:rsid w:val="00BB091E"/>
    <w:rsid w:val="00BB31D5"/>
    <w:rsid w:val="00BF5B95"/>
    <w:rsid w:val="00C66AED"/>
    <w:rsid w:val="00C9301C"/>
    <w:rsid w:val="00CC6527"/>
    <w:rsid w:val="00D90052"/>
    <w:rsid w:val="00D95054"/>
    <w:rsid w:val="00F230C1"/>
    <w:rsid w:val="00F23917"/>
    <w:rsid w:val="00F2445C"/>
    <w:rsid w:val="00F8710F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2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rb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vrbat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2</cp:revision>
  <dcterms:created xsi:type="dcterms:W3CDTF">2021-12-09T12:01:00Z</dcterms:created>
  <dcterms:modified xsi:type="dcterms:W3CDTF">2021-12-09T12:01:00Z</dcterms:modified>
</cp:coreProperties>
</file>